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380567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747AA6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747AA6" w:rsidRPr="00380567">
        <w:rPr>
          <w:rFonts w:ascii="Arial" w:hAnsi="Arial" w:cs="Arial"/>
          <w:color w:val="404040"/>
          <w:sz w:val="24"/>
          <w:szCs w:val="24"/>
        </w:rPr>
        <w:t>Erika del Carmen Suárez Fernández</w:t>
      </w:r>
    </w:p>
    <w:p w:rsidR="00AB5916" w:rsidRPr="00BA21B4" w:rsidRDefault="00747AA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380567">
        <w:rPr>
          <w:rFonts w:ascii="Arial" w:hAnsi="Arial" w:cs="Arial"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747AA6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4A35DC" w:rsidRPr="00380567">
        <w:rPr>
          <w:rFonts w:ascii="Arial" w:hAnsi="Arial" w:cs="Arial"/>
          <w:color w:val="404040"/>
          <w:sz w:val="24"/>
          <w:szCs w:val="24"/>
        </w:rPr>
        <w:t>10956104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38056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47AA6">
        <w:rPr>
          <w:rFonts w:ascii="Arial" w:hAnsi="Arial" w:cs="Arial"/>
          <w:color w:val="404040"/>
          <w:sz w:val="24"/>
          <w:szCs w:val="24"/>
        </w:rPr>
        <w:t>228-8-41-61</w:t>
      </w:r>
      <w:r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747AA6">
        <w:rPr>
          <w:rFonts w:ascii="Arial" w:hAnsi="Arial" w:cs="Arial"/>
          <w:color w:val="404040"/>
          <w:sz w:val="24"/>
          <w:szCs w:val="24"/>
        </w:rPr>
        <w:t xml:space="preserve"> 3308</w:t>
      </w:r>
    </w:p>
    <w:p w:rsidR="00AB5916" w:rsidRDefault="00AB5916" w:rsidP="00747A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747AA6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4A7FF5" w:rsidRDefault="004A7FF5" w:rsidP="004A3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1991-1994 </w:t>
      </w:r>
    </w:p>
    <w:p w:rsidR="004A7FF5" w:rsidRPr="004A7FF5" w:rsidRDefault="004A7FF5" w:rsidP="004A3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A7FF5">
        <w:rPr>
          <w:rFonts w:ascii="Arial" w:hAnsi="Arial" w:cs="Arial"/>
          <w:color w:val="404040"/>
          <w:sz w:val="24"/>
          <w:szCs w:val="24"/>
        </w:rPr>
        <w:t>Escuela Secunda</w:t>
      </w:r>
      <w:r w:rsidR="00FC4EE7">
        <w:rPr>
          <w:rFonts w:ascii="Arial" w:hAnsi="Arial" w:cs="Arial"/>
          <w:color w:val="404040"/>
          <w:sz w:val="24"/>
          <w:szCs w:val="24"/>
        </w:rPr>
        <w:t>ria Técnica Industrial núm.8</w:t>
      </w:r>
    </w:p>
    <w:p w:rsidR="004A7FF5" w:rsidRDefault="004A7FF5" w:rsidP="004A3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FA124D" w:rsidRDefault="00FA124D" w:rsidP="004A3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1994-1997 </w:t>
      </w:r>
    </w:p>
    <w:p w:rsidR="00FA124D" w:rsidRPr="00FA124D" w:rsidRDefault="00FA124D" w:rsidP="004A3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A124D">
        <w:rPr>
          <w:rFonts w:ascii="Arial" w:hAnsi="Arial" w:cs="Arial"/>
          <w:color w:val="404040"/>
          <w:sz w:val="24"/>
          <w:szCs w:val="24"/>
        </w:rPr>
        <w:t>Colegio de Bachilleres de</w:t>
      </w:r>
      <w:r>
        <w:rPr>
          <w:rFonts w:ascii="Arial" w:hAnsi="Arial" w:cs="Arial"/>
          <w:color w:val="404040"/>
          <w:sz w:val="24"/>
          <w:szCs w:val="24"/>
        </w:rPr>
        <w:t>l Estado</w:t>
      </w:r>
      <w:r w:rsidRPr="00FA124D">
        <w:rPr>
          <w:rFonts w:ascii="Arial" w:hAnsi="Arial" w:cs="Arial"/>
          <w:color w:val="404040"/>
          <w:sz w:val="24"/>
          <w:szCs w:val="24"/>
        </w:rPr>
        <w:t xml:space="preserve"> Veracruz, plantel 08 </w:t>
      </w:r>
    </w:p>
    <w:p w:rsidR="00FA124D" w:rsidRDefault="00FA124D" w:rsidP="004A3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4A35DC" w:rsidRDefault="004A35DC" w:rsidP="004A3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DF0D4D">
        <w:rPr>
          <w:rFonts w:ascii="Arial" w:hAnsi="Arial" w:cs="Arial"/>
          <w:b/>
          <w:color w:val="404040"/>
          <w:sz w:val="24"/>
          <w:szCs w:val="24"/>
        </w:rPr>
        <w:t>1997</w:t>
      </w:r>
      <w:r>
        <w:rPr>
          <w:rFonts w:ascii="Arial" w:hAnsi="Arial" w:cs="Arial"/>
          <w:b/>
          <w:color w:val="404040"/>
          <w:sz w:val="24"/>
          <w:szCs w:val="24"/>
        </w:rPr>
        <w:t>-</w:t>
      </w:r>
      <w:r w:rsidRPr="00DF0D4D">
        <w:rPr>
          <w:rFonts w:ascii="Arial" w:hAnsi="Arial" w:cs="Arial"/>
          <w:b/>
          <w:color w:val="404040"/>
          <w:sz w:val="24"/>
          <w:szCs w:val="24"/>
        </w:rPr>
        <w:t>2001</w:t>
      </w:r>
    </w:p>
    <w:p w:rsidR="004A35DC" w:rsidRPr="00FA124D" w:rsidRDefault="004A35DC" w:rsidP="004A3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A124D">
        <w:rPr>
          <w:rFonts w:ascii="Arial" w:hAnsi="Arial" w:cs="Arial"/>
          <w:color w:val="404040"/>
          <w:sz w:val="24"/>
          <w:szCs w:val="24"/>
        </w:rPr>
        <w:t>Licenciatura en Administración de Empresas Turísticas Centro Superior de Estudios Turísticos Xalapa</w:t>
      </w:r>
    </w:p>
    <w:p w:rsidR="004A35DC" w:rsidRPr="00DF0D4D" w:rsidRDefault="004A35DC" w:rsidP="004A3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4A35DC" w:rsidRPr="00DF0D4D" w:rsidRDefault="004A35DC" w:rsidP="004A3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DF0D4D">
        <w:rPr>
          <w:rFonts w:ascii="Arial" w:hAnsi="Arial" w:cs="Arial"/>
          <w:b/>
          <w:color w:val="404040"/>
          <w:sz w:val="24"/>
          <w:szCs w:val="24"/>
        </w:rPr>
        <w:t>2011-2015</w:t>
      </w:r>
    </w:p>
    <w:p w:rsidR="004A35DC" w:rsidRPr="00FA124D" w:rsidRDefault="004A35DC" w:rsidP="004A3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A124D">
        <w:rPr>
          <w:rFonts w:ascii="Arial" w:hAnsi="Arial" w:cs="Arial"/>
          <w:color w:val="404040"/>
          <w:sz w:val="24"/>
          <w:szCs w:val="24"/>
        </w:rPr>
        <w:t>Licenciatura en Derecho Centro de Estudios Superiores de Veracruz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DF0D4D" w:rsidRPr="00DF0D4D" w:rsidRDefault="00BB2BF2" w:rsidP="00DF0D4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DF0D4D" w:rsidRPr="00DF0D4D" w:rsidRDefault="00DF0D4D" w:rsidP="00DF0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DF0D4D" w:rsidRPr="00DF0D4D" w:rsidRDefault="00811512" w:rsidP="00DF0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2011</w:t>
      </w:r>
    </w:p>
    <w:p w:rsidR="00DF0D4D" w:rsidRPr="00DF0D4D" w:rsidRDefault="00DF0D4D" w:rsidP="00DF0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F0D4D">
        <w:rPr>
          <w:rFonts w:ascii="Arial" w:hAnsi="Arial" w:cs="Arial"/>
          <w:color w:val="404040"/>
          <w:sz w:val="24"/>
          <w:szCs w:val="24"/>
        </w:rPr>
        <w:t xml:space="preserve">Dirección </w:t>
      </w:r>
      <w:r>
        <w:rPr>
          <w:rFonts w:ascii="Arial" w:hAnsi="Arial" w:cs="Arial"/>
          <w:color w:val="404040"/>
          <w:sz w:val="24"/>
          <w:szCs w:val="24"/>
        </w:rPr>
        <w:t xml:space="preserve">General </w:t>
      </w:r>
      <w:r w:rsidRPr="00DF0D4D">
        <w:rPr>
          <w:rFonts w:ascii="Arial" w:hAnsi="Arial" w:cs="Arial"/>
          <w:color w:val="404040"/>
          <w:sz w:val="24"/>
          <w:szCs w:val="24"/>
        </w:rPr>
        <w:t>de los Servicios Periciales</w:t>
      </w:r>
    </w:p>
    <w:p w:rsidR="00DF0D4D" w:rsidRDefault="00DF0D4D" w:rsidP="00DF0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F0D4D">
        <w:rPr>
          <w:rFonts w:ascii="Arial" w:hAnsi="Arial" w:cs="Arial"/>
          <w:color w:val="404040"/>
          <w:sz w:val="24"/>
          <w:szCs w:val="24"/>
        </w:rPr>
        <w:t>Cargo: Perito Contable</w:t>
      </w:r>
    </w:p>
    <w:p w:rsidR="00811512" w:rsidRPr="00DF0D4D" w:rsidRDefault="00811512" w:rsidP="00DF0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DF0D4D" w:rsidRPr="00DF0D4D" w:rsidRDefault="00811512" w:rsidP="00DF0D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Funciones: Auxiliar de</w:t>
      </w:r>
      <w:r w:rsidR="00DF0D4D" w:rsidRPr="00DF0D4D">
        <w:rPr>
          <w:rFonts w:ascii="Arial" w:hAnsi="Arial" w:cs="Arial"/>
          <w:color w:val="404040"/>
          <w:sz w:val="24"/>
          <w:szCs w:val="24"/>
        </w:rPr>
        <w:t xml:space="preserve"> Peritos contables, para elaborar Dictámenes en Materia Contable y valorar si hubo detrimentos o daños patrimoniales.</w:t>
      </w:r>
    </w:p>
    <w:p w:rsidR="00DF0D4D" w:rsidRPr="00DF0D4D" w:rsidRDefault="00DF0D4D" w:rsidP="00DF0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DF0D4D" w:rsidRDefault="00811512" w:rsidP="00DF0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2012</w:t>
      </w:r>
      <w:r w:rsidR="00DF0D4D">
        <w:rPr>
          <w:rFonts w:ascii="Arial" w:hAnsi="Arial" w:cs="Arial"/>
          <w:b/>
          <w:color w:val="404040"/>
          <w:sz w:val="24"/>
          <w:szCs w:val="24"/>
        </w:rPr>
        <w:t xml:space="preserve">-2014 </w:t>
      </w:r>
    </w:p>
    <w:p w:rsidR="00DF0D4D" w:rsidRPr="00DF0D4D" w:rsidRDefault="00DF0D4D" w:rsidP="00DF0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</w:t>
      </w:r>
      <w:r w:rsidRPr="00DF0D4D">
        <w:rPr>
          <w:rFonts w:ascii="Arial" w:hAnsi="Arial" w:cs="Arial"/>
          <w:color w:val="404040"/>
          <w:sz w:val="24"/>
          <w:szCs w:val="24"/>
        </w:rPr>
        <w:t xml:space="preserve">irección </w:t>
      </w:r>
      <w:r>
        <w:rPr>
          <w:rFonts w:ascii="Arial" w:hAnsi="Arial" w:cs="Arial"/>
          <w:color w:val="404040"/>
          <w:sz w:val="24"/>
          <w:szCs w:val="24"/>
        </w:rPr>
        <w:t>General de los Servicios P</w:t>
      </w:r>
      <w:r w:rsidRPr="00DF0D4D">
        <w:rPr>
          <w:rFonts w:ascii="Arial" w:hAnsi="Arial" w:cs="Arial"/>
          <w:color w:val="404040"/>
          <w:sz w:val="24"/>
          <w:szCs w:val="24"/>
        </w:rPr>
        <w:t xml:space="preserve">ericiales </w:t>
      </w:r>
    </w:p>
    <w:p w:rsidR="00DF0D4D" w:rsidRDefault="00DF0D4D" w:rsidP="00DF0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F0D4D">
        <w:rPr>
          <w:rFonts w:ascii="Arial" w:hAnsi="Arial" w:cs="Arial"/>
          <w:color w:val="404040"/>
          <w:sz w:val="24"/>
          <w:szCs w:val="24"/>
        </w:rPr>
        <w:t>Cargo: Perito Contable</w:t>
      </w:r>
    </w:p>
    <w:p w:rsidR="00811512" w:rsidRPr="00DF0D4D" w:rsidRDefault="00811512" w:rsidP="00DF0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DF0D4D" w:rsidRPr="00DF0D4D" w:rsidRDefault="00DF0D4D" w:rsidP="00DF0D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DF0D4D">
        <w:rPr>
          <w:rFonts w:ascii="Arial" w:hAnsi="Arial" w:cs="Arial"/>
          <w:color w:val="404040"/>
          <w:sz w:val="24"/>
          <w:szCs w:val="24"/>
        </w:rPr>
        <w:t xml:space="preserve">Funciones: </w:t>
      </w:r>
      <w:r>
        <w:rPr>
          <w:rFonts w:ascii="Arial" w:hAnsi="Arial" w:cs="Arial"/>
          <w:color w:val="404040"/>
          <w:sz w:val="24"/>
          <w:szCs w:val="24"/>
        </w:rPr>
        <w:t>Trámites Administrativo</w:t>
      </w:r>
      <w:r w:rsidRPr="00DF0D4D">
        <w:rPr>
          <w:rFonts w:ascii="Arial" w:hAnsi="Arial" w:cs="Arial"/>
          <w:color w:val="404040"/>
          <w:sz w:val="24"/>
          <w:szCs w:val="24"/>
        </w:rPr>
        <w:t>s en el área de Enlace</w:t>
      </w:r>
      <w:r>
        <w:rPr>
          <w:rFonts w:ascii="Arial" w:hAnsi="Arial" w:cs="Arial"/>
          <w:color w:val="404040"/>
          <w:sz w:val="24"/>
          <w:szCs w:val="24"/>
        </w:rPr>
        <w:t xml:space="preserve"> Admin</w:t>
      </w:r>
      <w:r w:rsidR="00811512">
        <w:rPr>
          <w:rFonts w:ascii="Arial" w:hAnsi="Arial" w:cs="Arial"/>
          <w:color w:val="404040"/>
          <w:sz w:val="24"/>
          <w:szCs w:val="24"/>
        </w:rPr>
        <w:t>istrativo</w:t>
      </w:r>
      <w:r w:rsidRPr="00DF0D4D">
        <w:rPr>
          <w:rFonts w:ascii="Arial" w:hAnsi="Arial" w:cs="Arial"/>
          <w:color w:val="404040"/>
          <w:sz w:val="24"/>
          <w:szCs w:val="24"/>
        </w:rPr>
        <w:t>, Movimientos de Personal, elaboración de Plantilla del personal, tramites de solicitud de nombramientos, control de las incapacidades).</w:t>
      </w:r>
    </w:p>
    <w:p w:rsidR="00DF0D4D" w:rsidRPr="00DF0D4D" w:rsidRDefault="00DF0D4D" w:rsidP="00DF0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811512" w:rsidRDefault="00811512" w:rsidP="00DF0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DF0D4D" w:rsidRPr="00DF0D4D" w:rsidRDefault="00DF0D4D" w:rsidP="00DF0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Año: </w:t>
      </w:r>
      <w:r w:rsidRPr="00DF0D4D">
        <w:rPr>
          <w:rFonts w:ascii="Arial" w:hAnsi="Arial" w:cs="Arial"/>
          <w:b/>
          <w:color w:val="404040"/>
          <w:sz w:val="24"/>
          <w:szCs w:val="24"/>
        </w:rPr>
        <w:t>2014</w:t>
      </w:r>
      <w:r>
        <w:rPr>
          <w:rFonts w:ascii="Arial" w:hAnsi="Arial" w:cs="Arial"/>
          <w:b/>
          <w:color w:val="404040"/>
          <w:sz w:val="24"/>
          <w:szCs w:val="24"/>
        </w:rPr>
        <w:t>-2020</w:t>
      </w:r>
    </w:p>
    <w:p w:rsidR="00DF0D4D" w:rsidRPr="00640BFF" w:rsidRDefault="00DF0D4D" w:rsidP="00DF0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40BFF">
        <w:rPr>
          <w:rFonts w:ascii="Arial" w:hAnsi="Arial" w:cs="Arial"/>
          <w:color w:val="404040"/>
          <w:sz w:val="24"/>
          <w:szCs w:val="24"/>
        </w:rPr>
        <w:t>Dirección General de los Servicios Periciales</w:t>
      </w:r>
    </w:p>
    <w:p w:rsidR="00DF0D4D" w:rsidRDefault="00DF0D4D" w:rsidP="00DF0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40BFF">
        <w:rPr>
          <w:rFonts w:ascii="Arial" w:hAnsi="Arial" w:cs="Arial"/>
          <w:color w:val="404040"/>
          <w:sz w:val="24"/>
          <w:szCs w:val="24"/>
        </w:rPr>
        <w:t>Cargo: Enlace Administrativo</w:t>
      </w:r>
    </w:p>
    <w:p w:rsidR="00811512" w:rsidRPr="00640BFF" w:rsidRDefault="00811512" w:rsidP="00DF0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DF0D4D" w:rsidRDefault="00DF0D4D" w:rsidP="00640B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640BFF">
        <w:rPr>
          <w:rFonts w:ascii="Arial" w:hAnsi="Arial" w:cs="Arial"/>
          <w:color w:val="404040"/>
          <w:sz w:val="24"/>
          <w:szCs w:val="24"/>
        </w:rPr>
        <w:t>Funciones: Vigilar y administrar de una manera eficaz y eficiente los recursos financieros, materiales y humanos, de acuerdo a los lineamientos establecidos por la Dirección General de Administración,</w:t>
      </w:r>
      <w:r w:rsidR="00640BFF">
        <w:rPr>
          <w:rFonts w:ascii="Arial" w:hAnsi="Arial" w:cs="Arial"/>
          <w:color w:val="404040"/>
          <w:sz w:val="24"/>
          <w:szCs w:val="24"/>
        </w:rPr>
        <w:t xml:space="preserve"> tramitar y comprobar los viáticos de comisiones oficiales realizados por el personal,</w:t>
      </w:r>
      <w:r w:rsidRPr="00640BFF">
        <w:rPr>
          <w:rFonts w:ascii="Arial" w:hAnsi="Arial" w:cs="Arial"/>
          <w:color w:val="404040"/>
          <w:sz w:val="24"/>
          <w:szCs w:val="24"/>
        </w:rPr>
        <w:t xml:space="preserve"> así como de gestionar todos los requerimientos necesarios e indispensables para la Dirección General de los Servicios Periciales.</w:t>
      </w:r>
    </w:p>
    <w:p w:rsidR="00640BFF" w:rsidRDefault="00640BFF" w:rsidP="00640B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640BFF" w:rsidRDefault="00640BFF" w:rsidP="00640B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Mes y </w:t>
      </w:r>
      <w:r w:rsidRPr="00640BFF">
        <w:rPr>
          <w:rFonts w:ascii="Arial" w:hAnsi="Arial" w:cs="Arial"/>
          <w:b/>
          <w:color w:val="404040"/>
          <w:sz w:val="24"/>
          <w:szCs w:val="24"/>
        </w:rPr>
        <w:t xml:space="preserve">Año: 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 ABRIL </w:t>
      </w:r>
      <w:r w:rsidRPr="00640BFF">
        <w:rPr>
          <w:rFonts w:ascii="Arial" w:hAnsi="Arial" w:cs="Arial"/>
          <w:b/>
          <w:color w:val="404040"/>
          <w:sz w:val="24"/>
          <w:szCs w:val="24"/>
        </w:rPr>
        <w:t>2020</w:t>
      </w:r>
    </w:p>
    <w:p w:rsidR="00640BFF" w:rsidRPr="00DF0D4D" w:rsidRDefault="00640BFF" w:rsidP="00640B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640BFF" w:rsidRPr="00640BFF" w:rsidRDefault="00640BFF" w:rsidP="00640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Fiscalía de Investigaciones Ministeriales</w:t>
      </w:r>
    </w:p>
    <w:p w:rsidR="00640BFF" w:rsidRDefault="00640BFF" w:rsidP="00640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40BFF">
        <w:rPr>
          <w:rFonts w:ascii="Arial" w:hAnsi="Arial" w:cs="Arial"/>
          <w:color w:val="404040"/>
          <w:sz w:val="24"/>
          <w:szCs w:val="24"/>
        </w:rPr>
        <w:t>Cargo: Enlace Administrativo</w:t>
      </w:r>
    </w:p>
    <w:p w:rsidR="00640BFF" w:rsidRPr="00640BFF" w:rsidRDefault="00640BFF" w:rsidP="00640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bookmarkStart w:id="0" w:name="_GoBack"/>
      <w:bookmarkEnd w:id="0"/>
    </w:p>
    <w:p w:rsidR="00AB5916" w:rsidRDefault="00640BFF" w:rsidP="00FA12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640BFF">
        <w:rPr>
          <w:rFonts w:ascii="Arial" w:hAnsi="Arial" w:cs="Arial"/>
          <w:color w:val="404040"/>
          <w:sz w:val="24"/>
          <w:szCs w:val="24"/>
        </w:rPr>
        <w:t xml:space="preserve">Funciones: Vigilar y administrar de una manera eficaz y eficiente los recursos financieros, materiales y humanos, de acuerdo a los lineamientos establecidos por la Dirección General de Administración, </w:t>
      </w:r>
      <w:r>
        <w:rPr>
          <w:rFonts w:ascii="Arial" w:hAnsi="Arial" w:cs="Arial"/>
          <w:color w:val="404040"/>
          <w:sz w:val="24"/>
          <w:szCs w:val="24"/>
        </w:rPr>
        <w:t xml:space="preserve">tramitar y comprobar los viáticos de comisiones oficiales realizados por el personal, </w:t>
      </w:r>
      <w:r w:rsidRPr="00640BFF">
        <w:rPr>
          <w:rFonts w:ascii="Arial" w:hAnsi="Arial" w:cs="Arial"/>
          <w:color w:val="404040"/>
          <w:sz w:val="24"/>
          <w:szCs w:val="24"/>
        </w:rPr>
        <w:t xml:space="preserve">así como de gestionar todos los requerimientos necesarios e indispensables para la </w:t>
      </w:r>
      <w:r>
        <w:rPr>
          <w:rFonts w:ascii="Arial" w:hAnsi="Arial" w:cs="Arial"/>
          <w:color w:val="404040"/>
          <w:sz w:val="24"/>
          <w:szCs w:val="24"/>
        </w:rPr>
        <w:t>Fiscalía de Investigaciones Ministeriales.</w:t>
      </w:r>
    </w:p>
    <w:p w:rsidR="00FA124D" w:rsidRPr="00FA124D" w:rsidRDefault="00FA124D" w:rsidP="00FA12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FA124D" w:rsidP="00FA124D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Administración</w:t>
      </w:r>
    </w:p>
    <w:p w:rsidR="00FA124D" w:rsidRDefault="00FA124D" w:rsidP="00FA124D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Contabilidad</w:t>
      </w:r>
    </w:p>
    <w:p w:rsidR="00FA124D" w:rsidRPr="00FA124D" w:rsidRDefault="00FA124D" w:rsidP="00FA124D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Recursos Humanos</w:t>
      </w:r>
    </w:p>
    <w:p w:rsidR="00FA124D" w:rsidRDefault="00FA124D" w:rsidP="00FA124D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Recursos Financieros</w:t>
      </w:r>
    </w:p>
    <w:p w:rsidR="00FA124D" w:rsidRDefault="00FA124D" w:rsidP="00FA124D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Recursos Materiales</w:t>
      </w:r>
    </w:p>
    <w:p w:rsidR="00FA124D" w:rsidRDefault="00FA124D" w:rsidP="00FA124D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Derecho Laboral, Administrativo, Mercantil, etc.</w:t>
      </w:r>
    </w:p>
    <w:p w:rsidR="00FA124D" w:rsidRPr="00FA124D" w:rsidRDefault="00FA124D" w:rsidP="00FA124D">
      <w:pPr>
        <w:pStyle w:val="Prrafodelista"/>
        <w:rPr>
          <w:sz w:val="24"/>
          <w:szCs w:val="24"/>
        </w:rPr>
      </w:pPr>
    </w:p>
    <w:sectPr w:rsidR="00FA124D" w:rsidRPr="00FA124D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326" w:rsidRDefault="002B6326" w:rsidP="00AB5916">
      <w:pPr>
        <w:spacing w:after="0" w:line="240" w:lineRule="auto"/>
      </w:pPr>
      <w:r>
        <w:separator/>
      </w:r>
    </w:p>
  </w:endnote>
  <w:endnote w:type="continuationSeparator" w:id="1">
    <w:p w:rsidR="002B6326" w:rsidRDefault="002B632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326" w:rsidRDefault="002B6326" w:rsidP="00AB5916">
      <w:pPr>
        <w:spacing w:after="0" w:line="240" w:lineRule="auto"/>
      </w:pPr>
      <w:r>
        <w:separator/>
      </w:r>
    </w:p>
  </w:footnote>
  <w:footnote w:type="continuationSeparator" w:id="1">
    <w:p w:rsidR="002B6326" w:rsidRDefault="002B632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35566"/>
    <w:multiLevelType w:val="hybridMultilevel"/>
    <w:tmpl w:val="E25A5344"/>
    <w:lvl w:ilvl="0" w:tplc="4E1019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15D03"/>
    <w:multiLevelType w:val="hybridMultilevel"/>
    <w:tmpl w:val="D3B8F856"/>
    <w:lvl w:ilvl="0" w:tplc="50A2B7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342D8"/>
    <w:multiLevelType w:val="hybridMultilevel"/>
    <w:tmpl w:val="F91A10CA"/>
    <w:lvl w:ilvl="0" w:tplc="2F2048BE">
      <w:numFmt w:val="bullet"/>
      <w:lvlText w:val=""/>
      <w:lvlJc w:val="left"/>
      <w:pPr>
        <w:ind w:left="720" w:hanging="360"/>
      </w:pPr>
      <w:rPr>
        <w:rFonts w:ascii="Symbol" w:eastAsiaTheme="minorHAnsi" w:hAnsi="Symbol" w:cs="NeoSansPro-Regular" w:hint="default"/>
        <w:color w:val="40404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529AA"/>
    <w:rsid w:val="00076A27"/>
    <w:rsid w:val="000D5363"/>
    <w:rsid w:val="000E2580"/>
    <w:rsid w:val="00153043"/>
    <w:rsid w:val="001915AB"/>
    <w:rsid w:val="00196774"/>
    <w:rsid w:val="00247088"/>
    <w:rsid w:val="002B6326"/>
    <w:rsid w:val="002F5CE4"/>
    <w:rsid w:val="00304E91"/>
    <w:rsid w:val="00380567"/>
    <w:rsid w:val="003E7CE6"/>
    <w:rsid w:val="00462C41"/>
    <w:rsid w:val="004A1170"/>
    <w:rsid w:val="004A35DC"/>
    <w:rsid w:val="004A7FF5"/>
    <w:rsid w:val="004B2D6E"/>
    <w:rsid w:val="004E4FFA"/>
    <w:rsid w:val="005502F5"/>
    <w:rsid w:val="005A32B3"/>
    <w:rsid w:val="00600D12"/>
    <w:rsid w:val="00640BFF"/>
    <w:rsid w:val="0064747F"/>
    <w:rsid w:val="006B643A"/>
    <w:rsid w:val="006C2CDA"/>
    <w:rsid w:val="00723B67"/>
    <w:rsid w:val="00726727"/>
    <w:rsid w:val="00747AA6"/>
    <w:rsid w:val="00785C57"/>
    <w:rsid w:val="00811512"/>
    <w:rsid w:val="00846235"/>
    <w:rsid w:val="00A062BF"/>
    <w:rsid w:val="00A66637"/>
    <w:rsid w:val="00AB5916"/>
    <w:rsid w:val="00B55469"/>
    <w:rsid w:val="00BA21B4"/>
    <w:rsid w:val="00BB2BF2"/>
    <w:rsid w:val="00BB48A0"/>
    <w:rsid w:val="00CE7F12"/>
    <w:rsid w:val="00D03386"/>
    <w:rsid w:val="00DB2FA1"/>
    <w:rsid w:val="00DD3FE0"/>
    <w:rsid w:val="00DE0895"/>
    <w:rsid w:val="00DE2E01"/>
    <w:rsid w:val="00DF0D4D"/>
    <w:rsid w:val="00E71AD8"/>
    <w:rsid w:val="00EA5918"/>
    <w:rsid w:val="00FA124D"/>
    <w:rsid w:val="00FA773E"/>
    <w:rsid w:val="00FC44AF"/>
    <w:rsid w:val="00FC4EE7"/>
    <w:rsid w:val="00FD6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4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D6A6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F0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2020-09-07T18:20:00Z</dcterms:created>
  <dcterms:modified xsi:type="dcterms:W3CDTF">2020-09-07T18:20:00Z</dcterms:modified>
</cp:coreProperties>
</file>